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07866" w14:textId="77777777" w:rsidR="00440F06" w:rsidRPr="00332A4D" w:rsidRDefault="00440F06" w:rsidP="00440F06">
      <w:pPr>
        <w:spacing w:before="240" w:after="240"/>
        <w:rPr>
          <w:sz w:val="32"/>
          <w:szCs w:val="32"/>
        </w:rPr>
      </w:pPr>
      <w:r w:rsidRPr="00332A4D">
        <w:rPr>
          <w:sz w:val="32"/>
          <w:szCs w:val="32"/>
        </w:rPr>
        <w:t>Stakeholder Feedback Template</w:t>
      </w:r>
    </w:p>
    <w:p w14:paraId="7077D5F1" w14:textId="77777777" w:rsidR="00440F06" w:rsidRDefault="00440F06" w:rsidP="00440F06">
      <w:pPr>
        <w:spacing w:beforeLines="0" w:afterLines="0" w:line="240" w:lineRule="auto"/>
        <w:rPr>
          <w:rFonts w:eastAsia="Times New Roman" w:cs="Poppins"/>
          <w:color w:val="auto"/>
          <w:sz w:val="20"/>
          <w:szCs w:val="20"/>
          <w:lang w:val="en-GB" w:eastAsia="en-GB"/>
        </w:rPr>
      </w:pPr>
      <w:r w:rsidRPr="00332A4D">
        <w:rPr>
          <w:rFonts w:eastAsia="Times New Roman" w:cs="Poppins"/>
          <w:color w:val="auto"/>
          <w:sz w:val="20"/>
          <w:szCs w:val="20"/>
          <w:lang w:val="en-GB" w:eastAsia="en-GB"/>
        </w:rPr>
        <w:t>Stakeholder feedback allows you to gather comprehensive insights from across the business to help you fine-tune the Security Champions Network to better meet the needs of the organisation and enhance its cybersecurity posture.</w:t>
      </w:r>
    </w:p>
    <w:p w14:paraId="4057662D" w14:textId="77777777" w:rsidR="00440F06" w:rsidRPr="00332A4D" w:rsidRDefault="00440F06" w:rsidP="00440F06">
      <w:pPr>
        <w:spacing w:beforeLines="0" w:afterLines="0" w:line="240" w:lineRule="auto"/>
        <w:rPr>
          <w:rFonts w:eastAsia="Times New Roman" w:cs="Poppins"/>
          <w:color w:val="auto"/>
          <w:sz w:val="20"/>
          <w:szCs w:val="20"/>
          <w:lang w:val="en-GB" w:eastAsia="en-GB"/>
        </w:rPr>
      </w:pPr>
    </w:p>
    <w:p w14:paraId="73F7AE47" w14:textId="77777777" w:rsidR="00440F06" w:rsidRPr="00647C34" w:rsidRDefault="00440F06" w:rsidP="00440F06">
      <w:pPr>
        <w:spacing w:beforeLines="0" w:afterLines="0" w:line="240" w:lineRule="auto"/>
        <w:rPr>
          <w:rFonts w:eastAsia="Times New Roman" w:cs="Poppins"/>
          <w:color w:val="auto"/>
          <w:sz w:val="20"/>
          <w:szCs w:val="20"/>
          <w:lang w:val="en-GB" w:eastAsia="en-GB"/>
        </w:rPr>
      </w:pPr>
      <w:r w:rsidRPr="00647C34">
        <w:rPr>
          <w:rFonts w:eastAsia="Times New Roman" w:cs="Poppins"/>
          <w:b/>
          <w:bCs/>
          <w:color w:val="auto"/>
          <w:sz w:val="20"/>
          <w:szCs w:val="20"/>
          <w:lang w:val="en-GB" w:eastAsia="en-GB"/>
        </w:rPr>
        <w:t>Introduction:</w:t>
      </w:r>
    </w:p>
    <w:p w14:paraId="7FE5C323" w14:textId="77777777" w:rsidR="00440F06" w:rsidRPr="00647C34" w:rsidRDefault="00440F06" w:rsidP="00440F06">
      <w:pPr>
        <w:spacing w:beforeLines="0" w:afterLines="0" w:line="240" w:lineRule="auto"/>
        <w:rPr>
          <w:rFonts w:eastAsia="Times New Roman" w:cs="Poppins"/>
          <w:color w:val="auto"/>
          <w:sz w:val="20"/>
          <w:szCs w:val="20"/>
          <w:lang w:val="en-GB" w:eastAsia="en-GB"/>
        </w:rPr>
      </w:pPr>
      <w:r w:rsidRPr="00647C34">
        <w:rPr>
          <w:rFonts w:eastAsia="Times New Roman" w:cs="Poppins"/>
          <w:color w:val="auto"/>
          <w:sz w:val="20"/>
          <w:szCs w:val="20"/>
          <w:lang w:val="en-GB" w:eastAsia="en-GB"/>
        </w:rPr>
        <w:t>Thank you for taking the time to provide feedback on the Security Champions Network. Your insights are invaluable to ensuring the program effectively contributes to our organisation’s security posture and aligns with our business objectives. Please complete the following questions to help us assess and improve the program.</w:t>
      </w:r>
    </w:p>
    <w:p w14:paraId="2C7C24E8" w14:textId="77777777" w:rsidR="00440F06" w:rsidRPr="00647C34" w:rsidRDefault="00440F06" w:rsidP="00440F06">
      <w:pPr>
        <w:spacing w:beforeLines="0" w:afterLines="0" w:line="240" w:lineRule="auto"/>
        <w:rPr>
          <w:rFonts w:eastAsia="Times New Roman" w:cs="Poppins"/>
          <w:color w:val="auto"/>
          <w:sz w:val="20"/>
          <w:szCs w:val="20"/>
          <w:lang w:val="en-GB" w:eastAsia="en-GB"/>
        </w:rPr>
      </w:pPr>
    </w:p>
    <w:p w14:paraId="31A09041" w14:textId="77777777" w:rsidR="00440F06" w:rsidRPr="00647C34" w:rsidRDefault="00440F06" w:rsidP="00440F06">
      <w:pPr>
        <w:spacing w:beforeLines="0" w:afterLines="0" w:line="240" w:lineRule="auto"/>
        <w:rPr>
          <w:rFonts w:eastAsia="Times New Roman" w:cs="Poppins"/>
          <w:color w:val="auto"/>
          <w:sz w:val="20"/>
          <w:szCs w:val="20"/>
          <w:lang w:val="en-GB" w:eastAsia="en-GB"/>
        </w:rPr>
      </w:pPr>
      <w:r w:rsidRPr="00647C34">
        <w:rPr>
          <w:rFonts w:eastAsia="Times New Roman" w:cs="Poppins"/>
          <w:b/>
          <w:bCs/>
          <w:color w:val="auto"/>
          <w:sz w:val="20"/>
          <w:szCs w:val="20"/>
          <w:lang w:val="en-GB" w:eastAsia="en-GB"/>
        </w:rPr>
        <w:t>General Information:</w:t>
      </w:r>
    </w:p>
    <w:p w14:paraId="77CADB63" w14:textId="77777777" w:rsidR="00440F06" w:rsidRPr="00647C34" w:rsidRDefault="00440F06" w:rsidP="00440F06">
      <w:pPr>
        <w:numPr>
          <w:ilvl w:val="0"/>
          <w:numId w:val="1"/>
        </w:numPr>
        <w:spacing w:beforeLines="0" w:afterLines="0" w:line="240" w:lineRule="auto"/>
        <w:jc w:val="left"/>
        <w:rPr>
          <w:rFonts w:eastAsia="Times New Roman" w:cs="Poppins"/>
          <w:color w:val="auto"/>
          <w:sz w:val="20"/>
          <w:szCs w:val="20"/>
          <w:lang w:val="en-GB" w:eastAsia="en-GB"/>
        </w:rPr>
      </w:pPr>
      <w:r w:rsidRPr="00647C34">
        <w:rPr>
          <w:rFonts w:eastAsia="Times New Roman" w:cs="Poppins"/>
          <w:b/>
          <w:bCs/>
          <w:color w:val="auto"/>
          <w:sz w:val="20"/>
          <w:szCs w:val="20"/>
          <w:lang w:val="en-GB" w:eastAsia="en-GB"/>
        </w:rPr>
        <w:t>Name:</w:t>
      </w:r>
      <w:r w:rsidRPr="00647C34">
        <w:rPr>
          <w:rFonts w:eastAsia="Times New Roman" w:cs="Poppins"/>
          <w:color w:val="auto"/>
          <w:sz w:val="20"/>
          <w:szCs w:val="20"/>
          <w:lang w:val="en-GB" w:eastAsia="en-GB"/>
        </w:rPr>
        <w:t xml:space="preserve"> (Optional)</w:t>
      </w:r>
    </w:p>
    <w:p w14:paraId="3C4F53A2" w14:textId="77777777" w:rsidR="00440F06" w:rsidRPr="00647C34" w:rsidRDefault="00440F06" w:rsidP="00440F06">
      <w:pPr>
        <w:numPr>
          <w:ilvl w:val="0"/>
          <w:numId w:val="1"/>
        </w:numPr>
        <w:spacing w:beforeLines="0" w:afterLines="0" w:line="240" w:lineRule="auto"/>
        <w:jc w:val="left"/>
        <w:rPr>
          <w:rFonts w:eastAsia="Times New Roman" w:cs="Poppins"/>
          <w:color w:val="auto"/>
          <w:sz w:val="20"/>
          <w:szCs w:val="20"/>
          <w:lang w:val="en-GB" w:eastAsia="en-GB"/>
        </w:rPr>
      </w:pPr>
      <w:r w:rsidRPr="00647C34">
        <w:rPr>
          <w:rFonts w:eastAsia="Times New Roman" w:cs="Poppins"/>
          <w:b/>
          <w:bCs/>
          <w:color w:val="auto"/>
          <w:sz w:val="20"/>
          <w:szCs w:val="20"/>
          <w:lang w:val="en-GB" w:eastAsia="en-GB"/>
        </w:rPr>
        <w:t>Department/Position:</w:t>
      </w:r>
    </w:p>
    <w:p w14:paraId="4A4852A1" w14:textId="77777777" w:rsidR="00440F06" w:rsidRPr="00647C34" w:rsidRDefault="00440F06" w:rsidP="00440F06">
      <w:pPr>
        <w:numPr>
          <w:ilvl w:val="0"/>
          <w:numId w:val="1"/>
        </w:numPr>
        <w:spacing w:beforeLines="0" w:afterLines="0" w:line="240" w:lineRule="auto"/>
        <w:jc w:val="left"/>
        <w:rPr>
          <w:rFonts w:eastAsia="Times New Roman" w:cs="Poppins"/>
          <w:color w:val="auto"/>
          <w:sz w:val="20"/>
          <w:szCs w:val="20"/>
          <w:lang w:val="en-GB" w:eastAsia="en-GB"/>
        </w:rPr>
      </w:pPr>
      <w:r w:rsidRPr="00647C34">
        <w:rPr>
          <w:rFonts w:eastAsia="Times New Roman" w:cs="Poppins"/>
          <w:b/>
          <w:bCs/>
          <w:color w:val="auto"/>
          <w:sz w:val="20"/>
          <w:szCs w:val="20"/>
          <w:lang w:val="en-GB" w:eastAsia="en-GB"/>
        </w:rPr>
        <w:t>Relationship to the Security Champions Network:</w:t>
      </w:r>
      <w:r w:rsidRPr="00647C34">
        <w:rPr>
          <w:rFonts w:eastAsia="Times New Roman" w:cs="Poppins"/>
          <w:color w:val="auto"/>
          <w:sz w:val="20"/>
          <w:szCs w:val="20"/>
          <w:lang w:val="en-GB" w:eastAsia="en-GB"/>
        </w:rPr>
        <w:t xml:space="preserve"> (e.g., Department Head, IT Management, Executive Leadership)</w:t>
      </w:r>
    </w:p>
    <w:p w14:paraId="5396D017" w14:textId="77777777" w:rsidR="00440F06" w:rsidRPr="00647C34" w:rsidRDefault="00440F06" w:rsidP="00440F06">
      <w:pPr>
        <w:spacing w:beforeLines="0" w:afterLines="0" w:line="240" w:lineRule="auto"/>
        <w:ind w:left="720"/>
        <w:rPr>
          <w:rFonts w:eastAsia="Times New Roman" w:cs="Poppins"/>
          <w:color w:val="auto"/>
          <w:sz w:val="20"/>
          <w:szCs w:val="20"/>
          <w:lang w:val="en-GB" w:eastAsia="en-GB"/>
        </w:rPr>
      </w:pPr>
    </w:p>
    <w:p w14:paraId="5BB9E7E2" w14:textId="77777777" w:rsidR="00440F06" w:rsidRPr="00647C34" w:rsidRDefault="00440F06" w:rsidP="00440F06">
      <w:pPr>
        <w:spacing w:beforeLines="0" w:afterLines="0" w:line="240" w:lineRule="auto"/>
        <w:rPr>
          <w:rFonts w:eastAsia="Times New Roman" w:cs="Poppins"/>
          <w:color w:val="auto"/>
          <w:sz w:val="20"/>
          <w:szCs w:val="20"/>
          <w:lang w:val="en-GB" w:eastAsia="en-GB"/>
        </w:rPr>
      </w:pPr>
      <w:r w:rsidRPr="00647C34">
        <w:rPr>
          <w:rFonts w:eastAsia="Times New Roman" w:cs="Poppins"/>
          <w:b/>
          <w:bCs/>
          <w:color w:val="auto"/>
          <w:sz w:val="20"/>
          <w:szCs w:val="20"/>
          <w:lang w:val="en-GB" w:eastAsia="en-GB"/>
        </w:rPr>
        <w:t>Understanding and Effectiveness:</w:t>
      </w:r>
    </w:p>
    <w:p w14:paraId="0601A7AA" w14:textId="77777777" w:rsidR="00440F06" w:rsidRPr="00647C34" w:rsidRDefault="00440F06" w:rsidP="00440F06">
      <w:pPr>
        <w:numPr>
          <w:ilvl w:val="0"/>
          <w:numId w:val="2"/>
        </w:numPr>
        <w:spacing w:beforeLines="0" w:afterLines="0" w:line="240" w:lineRule="auto"/>
        <w:jc w:val="left"/>
        <w:rPr>
          <w:rFonts w:eastAsia="Times New Roman" w:cs="Poppins"/>
          <w:color w:val="auto"/>
          <w:sz w:val="20"/>
          <w:szCs w:val="20"/>
          <w:lang w:val="en-GB" w:eastAsia="en-GB"/>
        </w:rPr>
      </w:pPr>
      <w:r w:rsidRPr="00647C34">
        <w:rPr>
          <w:rFonts w:eastAsia="Times New Roman" w:cs="Poppins"/>
          <w:color w:val="auto"/>
          <w:sz w:val="20"/>
          <w:szCs w:val="20"/>
          <w:lang w:val="en-GB" w:eastAsia="en-GB"/>
        </w:rPr>
        <w:t>How well do you understand the objectives and roles of the Security Champions Network within our organisation?</w:t>
      </w:r>
    </w:p>
    <w:p w14:paraId="0889E114" w14:textId="77777777" w:rsidR="00440F06" w:rsidRPr="00647C34" w:rsidRDefault="00440F06" w:rsidP="00440F06">
      <w:pPr>
        <w:numPr>
          <w:ilvl w:val="1"/>
          <w:numId w:val="2"/>
        </w:numPr>
        <w:spacing w:beforeLines="0" w:afterLines="0" w:line="240" w:lineRule="auto"/>
        <w:jc w:val="left"/>
        <w:rPr>
          <w:rFonts w:eastAsia="Times New Roman" w:cs="Poppins"/>
          <w:color w:val="auto"/>
          <w:sz w:val="20"/>
          <w:szCs w:val="20"/>
          <w:lang w:val="en-GB" w:eastAsia="en-GB"/>
        </w:rPr>
      </w:pPr>
      <w:r w:rsidRPr="00647C34">
        <w:rPr>
          <w:rFonts w:eastAsia="Times New Roman" w:cs="Poppins"/>
          <w:color w:val="auto"/>
          <w:sz w:val="20"/>
          <w:szCs w:val="20"/>
          <w:lang w:val="en-GB" w:eastAsia="en-GB"/>
        </w:rPr>
        <w:t>Very well</w:t>
      </w:r>
    </w:p>
    <w:p w14:paraId="2C8C7836" w14:textId="77777777" w:rsidR="00440F06" w:rsidRPr="00647C34" w:rsidRDefault="00440F06" w:rsidP="00440F06">
      <w:pPr>
        <w:numPr>
          <w:ilvl w:val="1"/>
          <w:numId w:val="2"/>
        </w:numPr>
        <w:spacing w:beforeLines="0" w:afterLines="0" w:line="240" w:lineRule="auto"/>
        <w:jc w:val="left"/>
        <w:rPr>
          <w:rFonts w:eastAsia="Times New Roman" w:cs="Poppins"/>
          <w:color w:val="auto"/>
          <w:sz w:val="20"/>
          <w:szCs w:val="20"/>
          <w:lang w:val="en-GB" w:eastAsia="en-GB"/>
        </w:rPr>
      </w:pPr>
      <w:r w:rsidRPr="00647C34">
        <w:rPr>
          <w:rFonts w:eastAsia="Times New Roman" w:cs="Poppins"/>
          <w:color w:val="auto"/>
          <w:sz w:val="20"/>
          <w:szCs w:val="20"/>
          <w:lang w:val="en-GB" w:eastAsia="en-GB"/>
        </w:rPr>
        <w:t>Somewhat well</w:t>
      </w:r>
    </w:p>
    <w:p w14:paraId="23EC6F15" w14:textId="77777777" w:rsidR="00440F06" w:rsidRPr="00647C34" w:rsidRDefault="00440F06" w:rsidP="00440F06">
      <w:pPr>
        <w:numPr>
          <w:ilvl w:val="1"/>
          <w:numId w:val="2"/>
        </w:numPr>
        <w:spacing w:beforeLines="0" w:afterLines="0" w:line="240" w:lineRule="auto"/>
        <w:jc w:val="left"/>
        <w:rPr>
          <w:rFonts w:eastAsia="Times New Roman" w:cs="Poppins"/>
          <w:color w:val="auto"/>
          <w:sz w:val="20"/>
          <w:szCs w:val="20"/>
          <w:lang w:val="en-GB" w:eastAsia="en-GB"/>
        </w:rPr>
      </w:pPr>
      <w:r w:rsidRPr="00647C34">
        <w:rPr>
          <w:rFonts w:eastAsia="Times New Roman" w:cs="Poppins"/>
          <w:color w:val="auto"/>
          <w:sz w:val="20"/>
          <w:szCs w:val="20"/>
          <w:lang w:val="en-GB" w:eastAsia="en-GB"/>
        </w:rPr>
        <w:t>Neutral</w:t>
      </w:r>
    </w:p>
    <w:p w14:paraId="406E4CB3" w14:textId="77777777" w:rsidR="00440F06" w:rsidRPr="00647C34" w:rsidRDefault="00440F06" w:rsidP="00440F06">
      <w:pPr>
        <w:numPr>
          <w:ilvl w:val="1"/>
          <w:numId w:val="2"/>
        </w:numPr>
        <w:spacing w:beforeLines="0" w:afterLines="0" w:line="240" w:lineRule="auto"/>
        <w:jc w:val="left"/>
        <w:rPr>
          <w:rFonts w:eastAsia="Times New Roman" w:cs="Poppins"/>
          <w:color w:val="auto"/>
          <w:sz w:val="20"/>
          <w:szCs w:val="20"/>
          <w:lang w:val="en-GB" w:eastAsia="en-GB"/>
        </w:rPr>
      </w:pPr>
      <w:r w:rsidRPr="00647C34">
        <w:rPr>
          <w:rFonts w:eastAsia="Times New Roman" w:cs="Poppins"/>
          <w:color w:val="auto"/>
          <w:sz w:val="20"/>
          <w:szCs w:val="20"/>
          <w:lang w:val="en-GB" w:eastAsia="en-GB"/>
        </w:rPr>
        <w:t>Somewhat poorly</w:t>
      </w:r>
    </w:p>
    <w:p w14:paraId="62814139" w14:textId="77777777" w:rsidR="00440F06" w:rsidRPr="00647C34" w:rsidRDefault="00440F06" w:rsidP="00440F06">
      <w:pPr>
        <w:numPr>
          <w:ilvl w:val="1"/>
          <w:numId w:val="2"/>
        </w:numPr>
        <w:spacing w:beforeLines="0" w:afterLines="0" w:line="240" w:lineRule="auto"/>
        <w:jc w:val="left"/>
        <w:rPr>
          <w:rFonts w:eastAsia="Times New Roman" w:cs="Poppins"/>
          <w:color w:val="auto"/>
          <w:sz w:val="20"/>
          <w:szCs w:val="20"/>
          <w:lang w:val="en-GB" w:eastAsia="en-GB"/>
        </w:rPr>
      </w:pPr>
      <w:r w:rsidRPr="00647C34">
        <w:rPr>
          <w:rFonts w:eastAsia="Times New Roman" w:cs="Poppins"/>
          <w:color w:val="auto"/>
          <w:sz w:val="20"/>
          <w:szCs w:val="20"/>
          <w:lang w:val="en-GB" w:eastAsia="en-GB"/>
        </w:rPr>
        <w:t>Very poorly</w:t>
      </w:r>
    </w:p>
    <w:p w14:paraId="13B00B84" w14:textId="77777777" w:rsidR="00440F06" w:rsidRPr="00647C34" w:rsidRDefault="00440F06" w:rsidP="00440F06">
      <w:pPr>
        <w:numPr>
          <w:ilvl w:val="0"/>
          <w:numId w:val="2"/>
        </w:numPr>
        <w:spacing w:beforeLines="0" w:afterLines="0" w:line="240" w:lineRule="auto"/>
        <w:jc w:val="left"/>
        <w:rPr>
          <w:rFonts w:eastAsia="Times New Roman" w:cs="Poppins"/>
          <w:color w:val="auto"/>
          <w:sz w:val="20"/>
          <w:szCs w:val="20"/>
          <w:lang w:val="en-GB" w:eastAsia="en-GB"/>
        </w:rPr>
      </w:pPr>
      <w:r w:rsidRPr="00647C34">
        <w:rPr>
          <w:rFonts w:eastAsia="Times New Roman" w:cs="Poppins"/>
          <w:color w:val="auto"/>
          <w:sz w:val="20"/>
          <w:szCs w:val="20"/>
          <w:lang w:val="en-GB" w:eastAsia="en-GB"/>
        </w:rPr>
        <w:t>In your opinion, how effective is the Security Champions Network in enhancing our organisation's cybersecurity posture?</w:t>
      </w:r>
    </w:p>
    <w:p w14:paraId="63B67854" w14:textId="77777777" w:rsidR="00440F06" w:rsidRPr="00647C34" w:rsidRDefault="00440F06" w:rsidP="00440F06">
      <w:pPr>
        <w:numPr>
          <w:ilvl w:val="1"/>
          <w:numId w:val="2"/>
        </w:numPr>
        <w:spacing w:beforeLines="0" w:afterLines="0" w:line="240" w:lineRule="auto"/>
        <w:jc w:val="left"/>
        <w:rPr>
          <w:rFonts w:eastAsia="Times New Roman" w:cs="Poppins"/>
          <w:color w:val="auto"/>
          <w:sz w:val="20"/>
          <w:szCs w:val="20"/>
          <w:lang w:val="en-GB" w:eastAsia="en-GB"/>
        </w:rPr>
      </w:pPr>
      <w:r w:rsidRPr="00647C34">
        <w:rPr>
          <w:rFonts w:eastAsia="Times New Roman" w:cs="Poppins"/>
          <w:color w:val="auto"/>
          <w:sz w:val="20"/>
          <w:szCs w:val="20"/>
          <w:lang w:val="en-GB" w:eastAsia="en-GB"/>
        </w:rPr>
        <w:t>Very effective</w:t>
      </w:r>
    </w:p>
    <w:p w14:paraId="6A332340" w14:textId="77777777" w:rsidR="00440F06" w:rsidRPr="00647C34" w:rsidRDefault="00440F06" w:rsidP="00440F06">
      <w:pPr>
        <w:numPr>
          <w:ilvl w:val="1"/>
          <w:numId w:val="2"/>
        </w:numPr>
        <w:spacing w:beforeLines="0" w:afterLines="0" w:line="240" w:lineRule="auto"/>
        <w:jc w:val="left"/>
        <w:rPr>
          <w:rFonts w:eastAsia="Times New Roman" w:cs="Poppins"/>
          <w:color w:val="auto"/>
          <w:sz w:val="20"/>
          <w:szCs w:val="20"/>
          <w:lang w:val="en-GB" w:eastAsia="en-GB"/>
        </w:rPr>
      </w:pPr>
      <w:r w:rsidRPr="00647C34">
        <w:rPr>
          <w:rFonts w:eastAsia="Times New Roman" w:cs="Poppins"/>
          <w:color w:val="auto"/>
          <w:sz w:val="20"/>
          <w:szCs w:val="20"/>
          <w:lang w:val="en-GB" w:eastAsia="en-GB"/>
        </w:rPr>
        <w:t>Somewhat effective</w:t>
      </w:r>
    </w:p>
    <w:p w14:paraId="46DC4E4D" w14:textId="77777777" w:rsidR="00440F06" w:rsidRPr="00647C34" w:rsidRDefault="00440F06" w:rsidP="00440F06">
      <w:pPr>
        <w:numPr>
          <w:ilvl w:val="1"/>
          <w:numId w:val="2"/>
        </w:numPr>
        <w:spacing w:beforeLines="0" w:afterLines="0" w:line="240" w:lineRule="auto"/>
        <w:jc w:val="left"/>
        <w:rPr>
          <w:rFonts w:eastAsia="Times New Roman" w:cs="Poppins"/>
          <w:color w:val="auto"/>
          <w:sz w:val="20"/>
          <w:szCs w:val="20"/>
          <w:lang w:val="en-GB" w:eastAsia="en-GB"/>
        </w:rPr>
      </w:pPr>
      <w:r w:rsidRPr="00647C34">
        <w:rPr>
          <w:rFonts w:eastAsia="Times New Roman" w:cs="Poppins"/>
          <w:color w:val="auto"/>
          <w:sz w:val="20"/>
          <w:szCs w:val="20"/>
          <w:lang w:val="en-GB" w:eastAsia="en-GB"/>
        </w:rPr>
        <w:t>Neutral</w:t>
      </w:r>
    </w:p>
    <w:p w14:paraId="0CB4CA13" w14:textId="77777777" w:rsidR="00440F06" w:rsidRPr="00647C34" w:rsidRDefault="00440F06" w:rsidP="00440F06">
      <w:pPr>
        <w:numPr>
          <w:ilvl w:val="1"/>
          <w:numId w:val="2"/>
        </w:numPr>
        <w:spacing w:beforeLines="0" w:afterLines="0" w:line="240" w:lineRule="auto"/>
        <w:jc w:val="left"/>
        <w:rPr>
          <w:rFonts w:eastAsia="Times New Roman" w:cs="Poppins"/>
          <w:color w:val="auto"/>
          <w:sz w:val="20"/>
          <w:szCs w:val="20"/>
          <w:lang w:val="en-GB" w:eastAsia="en-GB"/>
        </w:rPr>
      </w:pPr>
      <w:r w:rsidRPr="00647C34">
        <w:rPr>
          <w:rFonts w:eastAsia="Times New Roman" w:cs="Poppins"/>
          <w:color w:val="auto"/>
          <w:sz w:val="20"/>
          <w:szCs w:val="20"/>
          <w:lang w:val="en-GB" w:eastAsia="en-GB"/>
        </w:rPr>
        <w:t>Somewhat ineffective</w:t>
      </w:r>
    </w:p>
    <w:p w14:paraId="0EB8F62D" w14:textId="77777777" w:rsidR="00440F06" w:rsidRPr="00647C34" w:rsidRDefault="00440F06" w:rsidP="00440F06">
      <w:pPr>
        <w:numPr>
          <w:ilvl w:val="1"/>
          <w:numId w:val="2"/>
        </w:numPr>
        <w:spacing w:beforeLines="0" w:afterLines="0" w:line="240" w:lineRule="auto"/>
        <w:jc w:val="left"/>
        <w:rPr>
          <w:rFonts w:eastAsia="Times New Roman" w:cs="Poppins"/>
          <w:color w:val="auto"/>
          <w:sz w:val="20"/>
          <w:szCs w:val="20"/>
          <w:lang w:val="en-GB" w:eastAsia="en-GB"/>
        </w:rPr>
      </w:pPr>
      <w:r w:rsidRPr="00647C34">
        <w:rPr>
          <w:rFonts w:eastAsia="Times New Roman" w:cs="Poppins"/>
          <w:color w:val="auto"/>
          <w:sz w:val="20"/>
          <w:szCs w:val="20"/>
          <w:lang w:val="en-GB" w:eastAsia="en-GB"/>
        </w:rPr>
        <w:t>Very ineffective</w:t>
      </w:r>
    </w:p>
    <w:p w14:paraId="68C8C375" w14:textId="77777777" w:rsidR="00440F06" w:rsidRPr="00647C34" w:rsidRDefault="00440F06" w:rsidP="00440F06">
      <w:pPr>
        <w:spacing w:beforeLines="0" w:afterLines="0" w:line="240" w:lineRule="auto"/>
        <w:ind w:left="1440"/>
        <w:rPr>
          <w:rFonts w:eastAsia="Times New Roman" w:cs="Poppins"/>
          <w:color w:val="auto"/>
          <w:sz w:val="20"/>
          <w:szCs w:val="20"/>
          <w:lang w:val="en-GB" w:eastAsia="en-GB"/>
        </w:rPr>
      </w:pPr>
    </w:p>
    <w:p w14:paraId="78FF58A9" w14:textId="77777777" w:rsidR="00440F06" w:rsidRPr="00647C34" w:rsidRDefault="00440F06" w:rsidP="00440F06">
      <w:pPr>
        <w:spacing w:beforeLines="0" w:afterLines="0" w:line="240" w:lineRule="auto"/>
        <w:rPr>
          <w:rFonts w:eastAsia="Times New Roman" w:cs="Poppins"/>
          <w:color w:val="auto"/>
          <w:sz w:val="20"/>
          <w:szCs w:val="20"/>
          <w:lang w:val="en-GB" w:eastAsia="en-GB"/>
        </w:rPr>
      </w:pPr>
      <w:r w:rsidRPr="00647C34">
        <w:rPr>
          <w:rFonts w:eastAsia="Times New Roman" w:cs="Poppins"/>
          <w:b/>
          <w:bCs/>
          <w:color w:val="auto"/>
          <w:sz w:val="20"/>
          <w:szCs w:val="20"/>
          <w:lang w:val="en-GB" w:eastAsia="en-GB"/>
        </w:rPr>
        <w:t>Impact on Security Culture and Practices:</w:t>
      </w:r>
    </w:p>
    <w:p w14:paraId="76F94094" w14:textId="77777777" w:rsidR="00440F06" w:rsidRPr="00647C34" w:rsidRDefault="00440F06" w:rsidP="00440F06">
      <w:pPr>
        <w:numPr>
          <w:ilvl w:val="0"/>
          <w:numId w:val="3"/>
        </w:numPr>
        <w:spacing w:beforeLines="0" w:afterLines="0" w:line="240" w:lineRule="auto"/>
        <w:jc w:val="left"/>
        <w:rPr>
          <w:rFonts w:eastAsia="Times New Roman" w:cs="Poppins"/>
          <w:color w:val="auto"/>
          <w:sz w:val="20"/>
          <w:szCs w:val="20"/>
          <w:lang w:val="en-GB" w:eastAsia="en-GB"/>
        </w:rPr>
      </w:pPr>
      <w:r w:rsidRPr="00647C34">
        <w:rPr>
          <w:rFonts w:eastAsia="Times New Roman" w:cs="Poppins"/>
          <w:color w:val="auto"/>
          <w:sz w:val="20"/>
          <w:szCs w:val="20"/>
          <w:lang w:val="en-GB" w:eastAsia="en-GB"/>
        </w:rPr>
        <w:lastRenderedPageBreak/>
        <w:t>Have you noticed any changes in the security culture within your department/team since the introduction of the Security Champions Network?</w:t>
      </w:r>
    </w:p>
    <w:p w14:paraId="532F7144" w14:textId="77777777" w:rsidR="00440F06" w:rsidRPr="00647C34" w:rsidRDefault="00440F06" w:rsidP="00440F06">
      <w:pPr>
        <w:numPr>
          <w:ilvl w:val="1"/>
          <w:numId w:val="8"/>
        </w:numPr>
        <w:spacing w:beforeLines="0" w:afterLines="0" w:line="240" w:lineRule="auto"/>
        <w:jc w:val="left"/>
        <w:rPr>
          <w:rFonts w:eastAsia="Times New Roman" w:cs="Poppins"/>
          <w:color w:val="auto"/>
          <w:sz w:val="20"/>
          <w:szCs w:val="20"/>
          <w:lang w:val="en-GB" w:eastAsia="en-GB"/>
        </w:rPr>
      </w:pPr>
      <w:r w:rsidRPr="00647C34">
        <w:rPr>
          <w:rFonts w:eastAsia="Times New Roman" w:cs="Poppins"/>
          <w:color w:val="auto"/>
          <w:sz w:val="20"/>
          <w:szCs w:val="20"/>
          <w:lang w:val="en-GB" w:eastAsia="en-GB"/>
        </w:rPr>
        <w:t>Significant improvement</w:t>
      </w:r>
    </w:p>
    <w:p w14:paraId="5E190F26" w14:textId="77777777" w:rsidR="00440F06" w:rsidRPr="00647C34" w:rsidRDefault="00440F06" w:rsidP="00440F06">
      <w:pPr>
        <w:numPr>
          <w:ilvl w:val="1"/>
          <w:numId w:val="8"/>
        </w:numPr>
        <w:spacing w:beforeLines="0" w:afterLines="0" w:line="240" w:lineRule="auto"/>
        <w:jc w:val="left"/>
        <w:rPr>
          <w:rFonts w:eastAsia="Times New Roman" w:cs="Poppins"/>
          <w:color w:val="auto"/>
          <w:sz w:val="20"/>
          <w:szCs w:val="20"/>
          <w:lang w:val="en-GB" w:eastAsia="en-GB"/>
        </w:rPr>
      </w:pPr>
      <w:r w:rsidRPr="00647C34">
        <w:rPr>
          <w:rFonts w:eastAsia="Times New Roman" w:cs="Poppins"/>
          <w:color w:val="auto"/>
          <w:sz w:val="20"/>
          <w:szCs w:val="20"/>
          <w:lang w:val="en-GB" w:eastAsia="en-GB"/>
        </w:rPr>
        <w:t>Some improvement</w:t>
      </w:r>
    </w:p>
    <w:p w14:paraId="02670FA8" w14:textId="77777777" w:rsidR="00440F06" w:rsidRPr="00647C34" w:rsidRDefault="00440F06" w:rsidP="00440F06">
      <w:pPr>
        <w:numPr>
          <w:ilvl w:val="1"/>
          <w:numId w:val="8"/>
        </w:numPr>
        <w:spacing w:beforeLines="0" w:afterLines="0" w:line="240" w:lineRule="auto"/>
        <w:jc w:val="left"/>
        <w:rPr>
          <w:rFonts w:eastAsia="Times New Roman" w:cs="Poppins"/>
          <w:color w:val="auto"/>
          <w:sz w:val="20"/>
          <w:szCs w:val="20"/>
          <w:lang w:val="en-GB" w:eastAsia="en-GB"/>
        </w:rPr>
      </w:pPr>
      <w:r w:rsidRPr="00647C34">
        <w:rPr>
          <w:rFonts w:eastAsia="Times New Roman" w:cs="Poppins"/>
          <w:color w:val="auto"/>
          <w:sz w:val="20"/>
          <w:szCs w:val="20"/>
          <w:lang w:val="en-GB" w:eastAsia="en-GB"/>
        </w:rPr>
        <w:t>No change</w:t>
      </w:r>
    </w:p>
    <w:p w14:paraId="46D05442" w14:textId="77777777" w:rsidR="00440F06" w:rsidRPr="00647C34" w:rsidRDefault="00440F06" w:rsidP="00440F06">
      <w:pPr>
        <w:numPr>
          <w:ilvl w:val="1"/>
          <w:numId w:val="8"/>
        </w:numPr>
        <w:spacing w:beforeLines="0" w:afterLines="0" w:line="240" w:lineRule="auto"/>
        <w:jc w:val="left"/>
        <w:rPr>
          <w:rFonts w:eastAsia="Times New Roman" w:cs="Poppins"/>
          <w:color w:val="auto"/>
          <w:sz w:val="20"/>
          <w:szCs w:val="20"/>
          <w:lang w:val="en-GB" w:eastAsia="en-GB"/>
        </w:rPr>
      </w:pPr>
      <w:r w:rsidRPr="00647C34">
        <w:rPr>
          <w:rFonts w:eastAsia="Times New Roman" w:cs="Poppins"/>
          <w:color w:val="auto"/>
          <w:sz w:val="20"/>
          <w:szCs w:val="20"/>
          <w:lang w:val="en-GB" w:eastAsia="en-GB"/>
        </w:rPr>
        <w:t>Some deterioration</w:t>
      </w:r>
    </w:p>
    <w:p w14:paraId="413D329C" w14:textId="77777777" w:rsidR="00440F06" w:rsidRPr="00647C34" w:rsidRDefault="00440F06" w:rsidP="00440F06">
      <w:pPr>
        <w:numPr>
          <w:ilvl w:val="1"/>
          <w:numId w:val="8"/>
        </w:numPr>
        <w:spacing w:beforeLines="0" w:afterLines="0" w:line="240" w:lineRule="auto"/>
        <w:jc w:val="left"/>
        <w:rPr>
          <w:rFonts w:eastAsia="Times New Roman" w:cs="Poppins"/>
          <w:color w:val="auto"/>
          <w:sz w:val="20"/>
          <w:szCs w:val="20"/>
          <w:lang w:val="en-GB" w:eastAsia="en-GB"/>
        </w:rPr>
      </w:pPr>
      <w:r w:rsidRPr="00647C34">
        <w:rPr>
          <w:rFonts w:eastAsia="Times New Roman" w:cs="Poppins"/>
          <w:color w:val="auto"/>
          <w:sz w:val="20"/>
          <w:szCs w:val="20"/>
          <w:lang w:val="en-GB" w:eastAsia="en-GB"/>
        </w:rPr>
        <w:t>Significant deterioration</w:t>
      </w:r>
    </w:p>
    <w:p w14:paraId="63CB51DA" w14:textId="77777777" w:rsidR="00440F06" w:rsidRPr="00647C34" w:rsidRDefault="00440F06" w:rsidP="00440F06">
      <w:pPr>
        <w:pStyle w:val="ListParagraph"/>
        <w:numPr>
          <w:ilvl w:val="0"/>
          <w:numId w:val="12"/>
        </w:numPr>
        <w:spacing w:beforeLines="0" w:before="240" w:afterLines="0" w:after="240" w:line="240" w:lineRule="auto"/>
        <w:jc w:val="left"/>
        <w:rPr>
          <w:rFonts w:eastAsia="Times New Roman" w:cs="Poppins"/>
          <w:color w:val="auto"/>
          <w:sz w:val="20"/>
          <w:szCs w:val="20"/>
          <w:lang w:val="en-GB" w:eastAsia="en-GB"/>
        </w:rPr>
      </w:pPr>
      <w:r w:rsidRPr="00647C34">
        <w:rPr>
          <w:rFonts w:eastAsia="Times New Roman" w:cs="Poppins"/>
          <w:color w:val="auto"/>
          <w:sz w:val="20"/>
          <w:szCs w:val="20"/>
          <w:lang w:val="en-GB" w:eastAsia="en-GB"/>
        </w:rPr>
        <w:t>Can you provide examples of how the Security Champions Network has positively impacted security practices or behaviours in your area?</w:t>
      </w:r>
    </w:p>
    <w:p w14:paraId="0A100778" w14:textId="77777777" w:rsidR="00440F06" w:rsidRPr="00647C34" w:rsidRDefault="00440F06" w:rsidP="00440F06">
      <w:pPr>
        <w:spacing w:beforeLines="0" w:afterLines="0" w:line="240" w:lineRule="auto"/>
        <w:rPr>
          <w:rFonts w:eastAsia="Times New Roman" w:cs="Poppins"/>
          <w:color w:val="auto"/>
          <w:sz w:val="20"/>
          <w:szCs w:val="20"/>
          <w:lang w:val="en-GB" w:eastAsia="en-GB"/>
        </w:rPr>
      </w:pPr>
      <w:r w:rsidRPr="00647C34">
        <w:rPr>
          <w:rFonts w:eastAsia="Times New Roman" w:cs="Poppins"/>
          <w:b/>
          <w:bCs/>
          <w:color w:val="auto"/>
          <w:sz w:val="20"/>
          <w:szCs w:val="20"/>
          <w:lang w:val="en-GB" w:eastAsia="en-GB"/>
        </w:rPr>
        <w:t>Alignment with Business Objectives:</w:t>
      </w:r>
    </w:p>
    <w:p w14:paraId="23FB2FF5" w14:textId="77777777" w:rsidR="00440F06" w:rsidRPr="00647C34" w:rsidRDefault="00440F06" w:rsidP="00440F06">
      <w:pPr>
        <w:numPr>
          <w:ilvl w:val="0"/>
          <w:numId w:val="4"/>
        </w:numPr>
        <w:spacing w:beforeLines="0" w:afterLines="0" w:line="240" w:lineRule="auto"/>
        <w:jc w:val="left"/>
        <w:rPr>
          <w:rFonts w:eastAsia="Times New Roman" w:cs="Poppins"/>
          <w:color w:val="auto"/>
          <w:sz w:val="20"/>
          <w:szCs w:val="20"/>
          <w:lang w:val="en-GB" w:eastAsia="en-GB"/>
        </w:rPr>
      </w:pPr>
      <w:r w:rsidRPr="00647C34">
        <w:rPr>
          <w:rFonts w:eastAsia="Times New Roman" w:cs="Poppins"/>
          <w:color w:val="auto"/>
          <w:sz w:val="20"/>
          <w:szCs w:val="20"/>
          <w:lang w:val="en-GB" w:eastAsia="en-GB"/>
        </w:rPr>
        <w:t>How well does the Security Champions Network align with our overall business objectives?</w:t>
      </w:r>
    </w:p>
    <w:p w14:paraId="766B87AB" w14:textId="77777777" w:rsidR="00440F06" w:rsidRPr="00647C34" w:rsidRDefault="00440F06" w:rsidP="00440F06">
      <w:pPr>
        <w:numPr>
          <w:ilvl w:val="1"/>
          <w:numId w:val="9"/>
        </w:numPr>
        <w:spacing w:beforeLines="0" w:afterLines="0" w:line="240" w:lineRule="auto"/>
        <w:jc w:val="left"/>
        <w:rPr>
          <w:rFonts w:eastAsia="Times New Roman" w:cs="Poppins"/>
          <w:color w:val="auto"/>
          <w:sz w:val="20"/>
          <w:szCs w:val="20"/>
          <w:lang w:val="en-GB" w:eastAsia="en-GB"/>
        </w:rPr>
      </w:pPr>
      <w:r w:rsidRPr="00647C34">
        <w:rPr>
          <w:rFonts w:eastAsia="Times New Roman" w:cs="Poppins"/>
          <w:color w:val="auto"/>
          <w:sz w:val="20"/>
          <w:szCs w:val="20"/>
          <w:lang w:val="en-GB" w:eastAsia="en-GB"/>
        </w:rPr>
        <w:t>Very well</w:t>
      </w:r>
    </w:p>
    <w:p w14:paraId="164097C5" w14:textId="77777777" w:rsidR="00440F06" w:rsidRPr="00647C34" w:rsidRDefault="00440F06" w:rsidP="00440F06">
      <w:pPr>
        <w:numPr>
          <w:ilvl w:val="1"/>
          <w:numId w:val="9"/>
        </w:numPr>
        <w:spacing w:beforeLines="0" w:afterLines="0" w:line="240" w:lineRule="auto"/>
        <w:jc w:val="left"/>
        <w:rPr>
          <w:rFonts w:eastAsia="Times New Roman" w:cs="Poppins"/>
          <w:color w:val="auto"/>
          <w:sz w:val="20"/>
          <w:szCs w:val="20"/>
          <w:lang w:val="en-GB" w:eastAsia="en-GB"/>
        </w:rPr>
      </w:pPr>
      <w:r w:rsidRPr="00647C34">
        <w:rPr>
          <w:rFonts w:eastAsia="Times New Roman" w:cs="Poppins"/>
          <w:color w:val="auto"/>
          <w:sz w:val="20"/>
          <w:szCs w:val="20"/>
          <w:lang w:val="en-GB" w:eastAsia="en-GB"/>
        </w:rPr>
        <w:t>Somewhat well</w:t>
      </w:r>
    </w:p>
    <w:p w14:paraId="470B22BA" w14:textId="77777777" w:rsidR="00440F06" w:rsidRPr="00647C34" w:rsidRDefault="00440F06" w:rsidP="00440F06">
      <w:pPr>
        <w:numPr>
          <w:ilvl w:val="1"/>
          <w:numId w:val="9"/>
        </w:numPr>
        <w:spacing w:beforeLines="0" w:afterLines="0" w:line="240" w:lineRule="auto"/>
        <w:jc w:val="left"/>
        <w:rPr>
          <w:rFonts w:eastAsia="Times New Roman" w:cs="Poppins"/>
          <w:color w:val="auto"/>
          <w:sz w:val="20"/>
          <w:szCs w:val="20"/>
          <w:lang w:val="en-GB" w:eastAsia="en-GB"/>
        </w:rPr>
      </w:pPr>
      <w:r w:rsidRPr="00647C34">
        <w:rPr>
          <w:rFonts w:eastAsia="Times New Roman" w:cs="Poppins"/>
          <w:color w:val="auto"/>
          <w:sz w:val="20"/>
          <w:szCs w:val="20"/>
          <w:lang w:val="en-GB" w:eastAsia="en-GB"/>
        </w:rPr>
        <w:t>Neutral</w:t>
      </w:r>
    </w:p>
    <w:p w14:paraId="11402253" w14:textId="77777777" w:rsidR="00440F06" w:rsidRPr="00647C34" w:rsidRDefault="00440F06" w:rsidP="00440F06">
      <w:pPr>
        <w:numPr>
          <w:ilvl w:val="1"/>
          <w:numId w:val="9"/>
        </w:numPr>
        <w:spacing w:beforeLines="0" w:afterLines="0" w:line="240" w:lineRule="auto"/>
        <w:jc w:val="left"/>
        <w:rPr>
          <w:rFonts w:eastAsia="Times New Roman" w:cs="Poppins"/>
          <w:color w:val="auto"/>
          <w:sz w:val="20"/>
          <w:szCs w:val="20"/>
          <w:lang w:val="en-GB" w:eastAsia="en-GB"/>
        </w:rPr>
      </w:pPr>
      <w:r w:rsidRPr="00647C34">
        <w:rPr>
          <w:rFonts w:eastAsia="Times New Roman" w:cs="Poppins"/>
          <w:color w:val="auto"/>
          <w:sz w:val="20"/>
          <w:szCs w:val="20"/>
          <w:lang w:val="en-GB" w:eastAsia="en-GB"/>
        </w:rPr>
        <w:t>Somewhat poorly</w:t>
      </w:r>
    </w:p>
    <w:p w14:paraId="64717B14" w14:textId="77777777" w:rsidR="00440F06" w:rsidRPr="00647C34" w:rsidRDefault="00440F06" w:rsidP="00440F06">
      <w:pPr>
        <w:numPr>
          <w:ilvl w:val="1"/>
          <w:numId w:val="9"/>
        </w:numPr>
        <w:spacing w:beforeLines="0" w:afterLines="0" w:line="240" w:lineRule="auto"/>
        <w:jc w:val="left"/>
        <w:rPr>
          <w:rFonts w:eastAsia="Times New Roman" w:cs="Poppins"/>
          <w:color w:val="auto"/>
          <w:sz w:val="20"/>
          <w:szCs w:val="20"/>
          <w:lang w:val="en-GB" w:eastAsia="en-GB"/>
        </w:rPr>
      </w:pPr>
      <w:r w:rsidRPr="00647C34">
        <w:rPr>
          <w:rFonts w:eastAsia="Times New Roman" w:cs="Poppins"/>
          <w:color w:val="auto"/>
          <w:sz w:val="20"/>
          <w:szCs w:val="20"/>
          <w:lang w:val="en-GB" w:eastAsia="en-GB"/>
        </w:rPr>
        <w:t>Very poorly</w:t>
      </w:r>
    </w:p>
    <w:p w14:paraId="708B9F8E" w14:textId="77777777" w:rsidR="00440F06" w:rsidRPr="00647C34" w:rsidRDefault="00440F06" w:rsidP="00440F06">
      <w:pPr>
        <w:numPr>
          <w:ilvl w:val="0"/>
          <w:numId w:val="4"/>
        </w:numPr>
        <w:spacing w:beforeLines="0" w:afterLines="0" w:line="240" w:lineRule="auto"/>
        <w:jc w:val="left"/>
        <w:rPr>
          <w:rFonts w:eastAsia="Times New Roman" w:cs="Poppins"/>
          <w:color w:val="auto"/>
          <w:sz w:val="20"/>
          <w:szCs w:val="20"/>
          <w:lang w:val="en-GB" w:eastAsia="en-GB"/>
        </w:rPr>
      </w:pPr>
      <w:r w:rsidRPr="00647C34">
        <w:rPr>
          <w:rFonts w:eastAsia="Times New Roman" w:cs="Poppins"/>
          <w:color w:val="auto"/>
          <w:sz w:val="20"/>
          <w:szCs w:val="20"/>
          <w:lang w:val="en-GB" w:eastAsia="en-GB"/>
        </w:rPr>
        <w:t>What suggestions do you have for better aligning the Security Champions Network with business goals?</w:t>
      </w:r>
    </w:p>
    <w:p w14:paraId="3774FD01" w14:textId="77777777" w:rsidR="00440F06" w:rsidRPr="00647C34" w:rsidRDefault="00440F06" w:rsidP="00440F06">
      <w:pPr>
        <w:spacing w:beforeLines="0" w:afterLines="0" w:line="240" w:lineRule="auto"/>
        <w:rPr>
          <w:rFonts w:eastAsia="Times New Roman" w:cs="Poppins"/>
          <w:b/>
          <w:bCs/>
          <w:color w:val="auto"/>
          <w:sz w:val="20"/>
          <w:szCs w:val="20"/>
          <w:lang w:val="en-GB" w:eastAsia="en-GB"/>
        </w:rPr>
      </w:pPr>
    </w:p>
    <w:p w14:paraId="1E1AD0EE" w14:textId="77777777" w:rsidR="00440F06" w:rsidRPr="00647C34" w:rsidRDefault="00440F06" w:rsidP="00440F06">
      <w:pPr>
        <w:spacing w:beforeLines="0" w:afterLines="0" w:line="240" w:lineRule="auto"/>
        <w:rPr>
          <w:rFonts w:eastAsia="Times New Roman" w:cs="Poppins"/>
          <w:color w:val="auto"/>
          <w:sz w:val="20"/>
          <w:szCs w:val="20"/>
          <w:lang w:val="en-GB" w:eastAsia="en-GB"/>
        </w:rPr>
      </w:pPr>
      <w:r w:rsidRPr="00647C34">
        <w:rPr>
          <w:rFonts w:eastAsia="Times New Roman" w:cs="Poppins"/>
          <w:b/>
          <w:bCs/>
          <w:color w:val="auto"/>
          <w:sz w:val="20"/>
          <w:szCs w:val="20"/>
          <w:lang w:val="en-GB" w:eastAsia="en-GB"/>
        </w:rPr>
        <w:t>Communication and Engagement:</w:t>
      </w:r>
    </w:p>
    <w:p w14:paraId="05CDEB78" w14:textId="77777777" w:rsidR="00440F06" w:rsidRPr="00647C34" w:rsidRDefault="00440F06" w:rsidP="00440F06">
      <w:pPr>
        <w:pStyle w:val="ListParagraph"/>
        <w:numPr>
          <w:ilvl w:val="0"/>
          <w:numId w:val="4"/>
        </w:numPr>
        <w:spacing w:beforeLines="0" w:before="240" w:afterLines="0" w:after="240" w:line="240" w:lineRule="auto"/>
        <w:jc w:val="left"/>
        <w:rPr>
          <w:rFonts w:eastAsia="Times New Roman" w:cs="Poppins"/>
          <w:color w:val="auto"/>
          <w:sz w:val="20"/>
          <w:szCs w:val="20"/>
          <w:lang w:val="en-GB" w:eastAsia="en-GB"/>
        </w:rPr>
      </w:pPr>
      <w:r w:rsidRPr="00647C34">
        <w:rPr>
          <w:rFonts w:eastAsia="Times New Roman" w:cs="Poppins"/>
          <w:color w:val="auto"/>
          <w:sz w:val="20"/>
          <w:szCs w:val="20"/>
          <w:lang w:val="en-GB" w:eastAsia="en-GB"/>
        </w:rPr>
        <w:t>How satisfied are you with the communication and updates provided about the Security Champions Network's activities and impact?</w:t>
      </w:r>
    </w:p>
    <w:p w14:paraId="47CF0620" w14:textId="77777777" w:rsidR="00440F06" w:rsidRPr="00647C34" w:rsidRDefault="00440F06" w:rsidP="00440F06">
      <w:pPr>
        <w:numPr>
          <w:ilvl w:val="1"/>
          <w:numId w:val="10"/>
        </w:numPr>
        <w:spacing w:beforeLines="0" w:afterLines="0" w:line="240" w:lineRule="auto"/>
        <w:jc w:val="left"/>
        <w:rPr>
          <w:rFonts w:eastAsia="Times New Roman" w:cs="Poppins"/>
          <w:color w:val="auto"/>
          <w:sz w:val="20"/>
          <w:szCs w:val="20"/>
          <w:lang w:val="en-GB" w:eastAsia="en-GB"/>
        </w:rPr>
      </w:pPr>
      <w:r w:rsidRPr="00647C34">
        <w:rPr>
          <w:rFonts w:eastAsia="Times New Roman" w:cs="Poppins"/>
          <w:color w:val="auto"/>
          <w:sz w:val="20"/>
          <w:szCs w:val="20"/>
          <w:lang w:val="en-GB" w:eastAsia="en-GB"/>
        </w:rPr>
        <w:t>Very satisfied</w:t>
      </w:r>
    </w:p>
    <w:p w14:paraId="6C2AE7EB" w14:textId="77777777" w:rsidR="00440F06" w:rsidRPr="00647C34" w:rsidRDefault="00440F06" w:rsidP="00440F06">
      <w:pPr>
        <w:numPr>
          <w:ilvl w:val="1"/>
          <w:numId w:val="10"/>
        </w:numPr>
        <w:spacing w:beforeLines="0" w:afterLines="0" w:line="240" w:lineRule="auto"/>
        <w:jc w:val="left"/>
        <w:rPr>
          <w:rFonts w:eastAsia="Times New Roman" w:cs="Poppins"/>
          <w:color w:val="auto"/>
          <w:sz w:val="20"/>
          <w:szCs w:val="20"/>
          <w:lang w:val="en-GB" w:eastAsia="en-GB"/>
        </w:rPr>
      </w:pPr>
      <w:r w:rsidRPr="00647C34">
        <w:rPr>
          <w:rFonts w:eastAsia="Times New Roman" w:cs="Poppins"/>
          <w:color w:val="auto"/>
          <w:sz w:val="20"/>
          <w:szCs w:val="20"/>
          <w:lang w:val="en-GB" w:eastAsia="en-GB"/>
        </w:rPr>
        <w:t>Satisfied</w:t>
      </w:r>
    </w:p>
    <w:p w14:paraId="45100A99" w14:textId="77777777" w:rsidR="00440F06" w:rsidRPr="00647C34" w:rsidRDefault="00440F06" w:rsidP="00440F06">
      <w:pPr>
        <w:numPr>
          <w:ilvl w:val="1"/>
          <w:numId w:val="10"/>
        </w:numPr>
        <w:spacing w:beforeLines="0" w:afterLines="0" w:line="240" w:lineRule="auto"/>
        <w:jc w:val="left"/>
        <w:rPr>
          <w:rFonts w:eastAsia="Times New Roman" w:cs="Poppins"/>
          <w:color w:val="auto"/>
          <w:sz w:val="20"/>
          <w:szCs w:val="20"/>
          <w:lang w:val="en-GB" w:eastAsia="en-GB"/>
        </w:rPr>
      </w:pPr>
      <w:r w:rsidRPr="00647C34">
        <w:rPr>
          <w:rFonts w:eastAsia="Times New Roman" w:cs="Poppins"/>
          <w:color w:val="auto"/>
          <w:sz w:val="20"/>
          <w:szCs w:val="20"/>
          <w:lang w:val="en-GB" w:eastAsia="en-GB"/>
        </w:rPr>
        <w:t>Neutral</w:t>
      </w:r>
    </w:p>
    <w:p w14:paraId="13735C89" w14:textId="77777777" w:rsidR="00440F06" w:rsidRPr="00647C34" w:rsidRDefault="00440F06" w:rsidP="00440F06">
      <w:pPr>
        <w:numPr>
          <w:ilvl w:val="1"/>
          <w:numId w:val="10"/>
        </w:numPr>
        <w:spacing w:beforeLines="0" w:afterLines="0" w:line="240" w:lineRule="auto"/>
        <w:jc w:val="left"/>
        <w:rPr>
          <w:rFonts w:eastAsia="Times New Roman" w:cs="Poppins"/>
          <w:color w:val="auto"/>
          <w:sz w:val="20"/>
          <w:szCs w:val="20"/>
          <w:lang w:val="en-GB" w:eastAsia="en-GB"/>
        </w:rPr>
      </w:pPr>
      <w:r w:rsidRPr="00647C34">
        <w:rPr>
          <w:rFonts w:eastAsia="Times New Roman" w:cs="Poppins"/>
          <w:color w:val="auto"/>
          <w:sz w:val="20"/>
          <w:szCs w:val="20"/>
          <w:lang w:val="en-GB" w:eastAsia="en-GB"/>
        </w:rPr>
        <w:t>Dissatisfied</w:t>
      </w:r>
    </w:p>
    <w:p w14:paraId="4BB1BC26" w14:textId="77777777" w:rsidR="00440F06" w:rsidRPr="00647C34" w:rsidRDefault="00440F06" w:rsidP="00440F06">
      <w:pPr>
        <w:numPr>
          <w:ilvl w:val="1"/>
          <w:numId w:val="10"/>
        </w:numPr>
        <w:spacing w:beforeLines="0" w:afterLines="0" w:line="240" w:lineRule="auto"/>
        <w:jc w:val="left"/>
        <w:rPr>
          <w:rFonts w:eastAsia="Times New Roman" w:cs="Poppins"/>
          <w:color w:val="auto"/>
          <w:sz w:val="20"/>
          <w:szCs w:val="20"/>
          <w:lang w:val="en-GB" w:eastAsia="en-GB"/>
        </w:rPr>
      </w:pPr>
      <w:r w:rsidRPr="00647C34">
        <w:rPr>
          <w:rFonts w:eastAsia="Times New Roman" w:cs="Poppins"/>
          <w:color w:val="auto"/>
          <w:sz w:val="20"/>
          <w:szCs w:val="20"/>
          <w:lang w:val="en-GB" w:eastAsia="en-GB"/>
        </w:rPr>
        <w:t>Very dissatisfied</w:t>
      </w:r>
    </w:p>
    <w:p w14:paraId="7C8BE979" w14:textId="77777777" w:rsidR="00440F06" w:rsidRDefault="00440F06" w:rsidP="00440F06">
      <w:pPr>
        <w:numPr>
          <w:ilvl w:val="0"/>
          <w:numId w:val="5"/>
        </w:numPr>
        <w:spacing w:beforeLines="0" w:afterLines="0" w:line="240" w:lineRule="auto"/>
        <w:jc w:val="left"/>
        <w:rPr>
          <w:rFonts w:eastAsia="Times New Roman" w:cs="Poppins"/>
          <w:color w:val="auto"/>
          <w:sz w:val="20"/>
          <w:szCs w:val="20"/>
          <w:lang w:val="en-GB" w:eastAsia="en-GB"/>
        </w:rPr>
      </w:pPr>
      <w:r w:rsidRPr="00647C34">
        <w:rPr>
          <w:rFonts w:eastAsia="Times New Roman" w:cs="Poppins"/>
          <w:color w:val="auto"/>
          <w:sz w:val="20"/>
          <w:szCs w:val="20"/>
          <w:lang w:val="en-GB" w:eastAsia="en-GB"/>
        </w:rPr>
        <w:t>What improvements, if any, would you suggest for how the Security Champions Network engages with stakeholders?</w:t>
      </w:r>
    </w:p>
    <w:p w14:paraId="1E88C7D6" w14:textId="77777777" w:rsidR="00440F06" w:rsidRPr="00647C34" w:rsidRDefault="00440F06" w:rsidP="00440F06">
      <w:pPr>
        <w:spacing w:beforeLines="0" w:afterLines="0" w:line="240" w:lineRule="auto"/>
        <w:jc w:val="left"/>
        <w:rPr>
          <w:rFonts w:eastAsia="Times New Roman" w:cs="Poppins"/>
          <w:color w:val="auto"/>
          <w:sz w:val="20"/>
          <w:szCs w:val="20"/>
          <w:lang w:val="en-GB" w:eastAsia="en-GB"/>
        </w:rPr>
      </w:pPr>
    </w:p>
    <w:p w14:paraId="00672068" w14:textId="77777777" w:rsidR="00440F06" w:rsidRPr="00647C34" w:rsidRDefault="00440F06" w:rsidP="00440F06">
      <w:pPr>
        <w:spacing w:beforeLines="0" w:afterLines="0" w:line="240" w:lineRule="auto"/>
        <w:rPr>
          <w:rFonts w:eastAsia="Times New Roman" w:cs="Poppins"/>
          <w:b/>
          <w:bCs/>
          <w:color w:val="auto"/>
          <w:sz w:val="20"/>
          <w:szCs w:val="20"/>
          <w:lang w:val="en-GB" w:eastAsia="en-GB"/>
        </w:rPr>
      </w:pPr>
    </w:p>
    <w:p w14:paraId="0F52EA16" w14:textId="77777777" w:rsidR="00440F06" w:rsidRPr="00647C34" w:rsidRDefault="00440F06" w:rsidP="00440F06">
      <w:pPr>
        <w:spacing w:beforeLines="0" w:afterLines="0" w:line="240" w:lineRule="auto"/>
        <w:rPr>
          <w:rFonts w:eastAsia="Times New Roman" w:cs="Poppins"/>
          <w:color w:val="auto"/>
          <w:sz w:val="20"/>
          <w:szCs w:val="20"/>
          <w:lang w:val="en-GB" w:eastAsia="en-GB"/>
        </w:rPr>
      </w:pPr>
      <w:r w:rsidRPr="00647C34">
        <w:rPr>
          <w:rFonts w:eastAsia="Times New Roman" w:cs="Poppins"/>
          <w:b/>
          <w:bCs/>
          <w:color w:val="auto"/>
          <w:sz w:val="20"/>
          <w:szCs w:val="20"/>
          <w:lang w:val="en-GB" w:eastAsia="en-GB"/>
        </w:rPr>
        <w:t>Program Feedback and Suggestions:</w:t>
      </w:r>
    </w:p>
    <w:p w14:paraId="7AEAF939" w14:textId="77777777" w:rsidR="00440F06" w:rsidRPr="00647C34" w:rsidRDefault="00440F06" w:rsidP="00440F06">
      <w:pPr>
        <w:numPr>
          <w:ilvl w:val="0"/>
          <w:numId w:val="13"/>
        </w:numPr>
        <w:spacing w:beforeLines="0" w:afterLines="0" w:line="240" w:lineRule="auto"/>
        <w:jc w:val="left"/>
        <w:rPr>
          <w:rFonts w:eastAsia="Times New Roman" w:cs="Poppins"/>
          <w:color w:val="auto"/>
          <w:sz w:val="20"/>
          <w:szCs w:val="20"/>
          <w:lang w:val="en-GB" w:eastAsia="en-GB"/>
        </w:rPr>
      </w:pPr>
      <w:r w:rsidRPr="00647C34">
        <w:rPr>
          <w:rFonts w:eastAsia="Times New Roman" w:cs="Poppins"/>
          <w:color w:val="auto"/>
          <w:sz w:val="20"/>
          <w:szCs w:val="20"/>
          <w:lang w:val="en-GB" w:eastAsia="en-GB"/>
        </w:rPr>
        <w:t>What aspects of the Security Champions Network do you find most valuable?</w:t>
      </w:r>
    </w:p>
    <w:p w14:paraId="236806DC" w14:textId="77777777" w:rsidR="00440F06" w:rsidRPr="00647C34" w:rsidRDefault="00440F06" w:rsidP="00440F06">
      <w:pPr>
        <w:numPr>
          <w:ilvl w:val="0"/>
          <w:numId w:val="13"/>
        </w:numPr>
        <w:spacing w:beforeLines="0" w:afterLines="0" w:line="240" w:lineRule="auto"/>
        <w:jc w:val="left"/>
        <w:rPr>
          <w:rFonts w:eastAsia="Times New Roman" w:cs="Poppins"/>
          <w:color w:val="auto"/>
          <w:sz w:val="20"/>
          <w:szCs w:val="20"/>
          <w:lang w:val="en-GB" w:eastAsia="en-GB"/>
        </w:rPr>
      </w:pPr>
      <w:r w:rsidRPr="00647C34">
        <w:rPr>
          <w:rFonts w:eastAsia="Times New Roman" w:cs="Poppins"/>
          <w:color w:val="auto"/>
          <w:sz w:val="20"/>
          <w:szCs w:val="20"/>
          <w:lang w:val="en-GB" w:eastAsia="en-GB"/>
        </w:rPr>
        <w:lastRenderedPageBreak/>
        <w:t>What improvements or changes would you like to see in the Security Champions Network?</w:t>
      </w:r>
    </w:p>
    <w:p w14:paraId="68DBFB6A" w14:textId="77777777" w:rsidR="00440F06" w:rsidRPr="00647C34" w:rsidRDefault="00440F06" w:rsidP="00440F06">
      <w:pPr>
        <w:spacing w:beforeLines="0" w:afterLines="0" w:line="240" w:lineRule="auto"/>
        <w:rPr>
          <w:rFonts w:eastAsia="Times New Roman" w:cs="Poppins"/>
          <w:b/>
          <w:bCs/>
          <w:color w:val="auto"/>
          <w:sz w:val="20"/>
          <w:szCs w:val="20"/>
          <w:lang w:val="en-GB" w:eastAsia="en-GB"/>
        </w:rPr>
      </w:pPr>
    </w:p>
    <w:p w14:paraId="5A48F503" w14:textId="77777777" w:rsidR="00440F06" w:rsidRPr="00647C34" w:rsidRDefault="00440F06" w:rsidP="00440F06">
      <w:pPr>
        <w:spacing w:beforeLines="0" w:afterLines="0" w:line="240" w:lineRule="auto"/>
        <w:rPr>
          <w:rFonts w:eastAsia="Times New Roman" w:cs="Poppins"/>
          <w:color w:val="auto"/>
          <w:sz w:val="20"/>
          <w:szCs w:val="20"/>
          <w:lang w:val="en-GB" w:eastAsia="en-GB"/>
        </w:rPr>
      </w:pPr>
      <w:r w:rsidRPr="00647C34">
        <w:rPr>
          <w:rFonts w:eastAsia="Times New Roman" w:cs="Poppins"/>
          <w:b/>
          <w:bCs/>
          <w:color w:val="auto"/>
          <w:sz w:val="20"/>
          <w:szCs w:val="20"/>
          <w:lang w:val="en-GB" w:eastAsia="en-GB"/>
        </w:rPr>
        <w:t>Overall Satisfaction:</w:t>
      </w:r>
    </w:p>
    <w:p w14:paraId="3BEC5652" w14:textId="77777777" w:rsidR="00440F06" w:rsidRPr="00647C34" w:rsidRDefault="00440F06" w:rsidP="00440F06">
      <w:pPr>
        <w:numPr>
          <w:ilvl w:val="0"/>
          <w:numId w:val="6"/>
        </w:numPr>
        <w:spacing w:beforeLines="0" w:afterLines="0" w:line="240" w:lineRule="auto"/>
        <w:jc w:val="left"/>
        <w:rPr>
          <w:rFonts w:eastAsia="Times New Roman" w:cs="Poppins"/>
          <w:color w:val="auto"/>
          <w:sz w:val="20"/>
          <w:szCs w:val="20"/>
          <w:lang w:val="en-GB" w:eastAsia="en-GB"/>
        </w:rPr>
      </w:pPr>
      <w:r w:rsidRPr="00647C34">
        <w:rPr>
          <w:rFonts w:eastAsia="Times New Roman" w:cs="Poppins"/>
          <w:color w:val="auto"/>
          <w:sz w:val="20"/>
          <w:szCs w:val="20"/>
          <w:lang w:val="en-GB" w:eastAsia="en-GB"/>
        </w:rPr>
        <w:t>Overall, how satisfied are you with the contribution of the Security Champions Network to our organisation’s security environment?</w:t>
      </w:r>
    </w:p>
    <w:p w14:paraId="74B866A5" w14:textId="77777777" w:rsidR="00440F06" w:rsidRPr="00647C34" w:rsidRDefault="00440F06" w:rsidP="00440F06">
      <w:pPr>
        <w:numPr>
          <w:ilvl w:val="1"/>
          <w:numId w:val="11"/>
        </w:numPr>
        <w:spacing w:beforeLines="0" w:afterLines="0" w:line="240" w:lineRule="auto"/>
        <w:jc w:val="left"/>
        <w:rPr>
          <w:rFonts w:eastAsia="Times New Roman" w:cs="Poppins"/>
          <w:color w:val="auto"/>
          <w:sz w:val="20"/>
          <w:szCs w:val="20"/>
          <w:lang w:val="en-GB" w:eastAsia="en-GB"/>
        </w:rPr>
      </w:pPr>
      <w:r w:rsidRPr="00647C34">
        <w:rPr>
          <w:rFonts w:eastAsia="Times New Roman" w:cs="Poppins"/>
          <w:color w:val="auto"/>
          <w:sz w:val="20"/>
          <w:szCs w:val="20"/>
          <w:lang w:val="en-GB" w:eastAsia="en-GB"/>
        </w:rPr>
        <w:t>Very satisfied</w:t>
      </w:r>
    </w:p>
    <w:p w14:paraId="6146C67E" w14:textId="77777777" w:rsidR="00440F06" w:rsidRPr="00647C34" w:rsidRDefault="00440F06" w:rsidP="00440F06">
      <w:pPr>
        <w:numPr>
          <w:ilvl w:val="1"/>
          <w:numId w:val="11"/>
        </w:numPr>
        <w:spacing w:beforeLines="0" w:afterLines="0" w:line="240" w:lineRule="auto"/>
        <w:jc w:val="left"/>
        <w:rPr>
          <w:rFonts w:eastAsia="Times New Roman" w:cs="Poppins"/>
          <w:color w:val="auto"/>
          <w:sz w:val="20"/>
          <w:szCs w:val="20"/>
          <w:lang w:val="en-GB" w:eastAsia="en-GB"/>
        </w:rPr>
      </w:pPr>
      <w:r w:rsidRPr="00647C34">
        <w:rPr>
          <w:rFonts w:eastAsia="Times New Roman" w:cs="Poppins"/>
          <w:color w:val="auto"/>
          <w:sz w:val="20"/>
          <w:szCs w:val="20"/>
          <w:lang w:val="en-GB" w:eastAsia="en-GB"/>
        </w:rPr>
        <w:t>Satisfied</w:t>
      </w:r>
    </w:p>
    <w:p w14:paraId="7339C808" w14:textId="77777777" w:rsidR="00440F06" w:rsidRPr="00647C34" w:rsidRDefault="00440F06" w:rsidP="00440F06">
      <w:pPr>
        <w:numPr>
          <w:ilvl w:val="1"/>
          <w:numId w:val="11"/>
        </w:numPr>
        <w:spacing w:beforeLines="0" w:afterLines="0" w:line="240" w:lineRule="auto"/>
        <w:jc w:val="left"/>
        <w:rPr>
          <w:rFonts w:eastAsia="Times New Roman" w:cs="Poppins"/>
          <w:color w:val="auto"/>
          <w:sz w:val="20"/>
          <w:szCs w:val="20"/>
          <w:lang w:val="en-GB" w:eastAsia="en-GB"/>
        </w:rPr>
      </w:pPr>
      <w:r w:rsidRPr="00647C34">
        <w:rPr>
          <w:rFonts w:eastAsia="Times New Roman" w:cs="Poppins"/>
          <w:color w:val="auto"/>
          <w:sz w:val="20"/>
          <w:szCs w:val="20"/>
          <w:lang w:val="en-GB" w:eastAsia="en-GB"/>
        </w:rPr>
        <w:t>Neutral</w:t>
      </w:r>
    </w:p>
    <w:p w14:paraId="0ABBC934" w14:textId="77777777" w:rsidR="00440F06" w:rsidRPr="00647C34" w:rsidRDefault="00440F06" w:rsidP="00440F06">
      <w:pPr>
        <w:numPr>
          <w:ilvl w:val="1"/>
          <w:numId w:val="11"/>
        </w:numPr>
        <w:spacing w:beforeLines="0" w:afterLines="0" w:line="240" w:lineRule="auto"/>
        <w:jc w:val="left"/>
        <w:rPr>
          <w:rFonts w:eastAsia="Times New Roman" w:cs="Poppins"/>
          <w:color w:val="auto"/>
          <w:sz w:val="20"/>
          <w:szCs w:val="20"/>
          <w:lang w:val="en-GB" w:eastAsia="en-GB"/>
        </w:rPr>
      </w:pPr>
      <w:r w:rsidRPr="00647C34">
        <w:rPr>
          <w:rFonts w:eastAsia="Times New Roman" w:cs="Poppins"/>
          <w:color w:val="auto"/>
          <w:sz w:val="20"/>
          <w:szCs w:val="20"/>
          <w:lang w:val="en-GB" w:eastAsia="en-GB"/>
        </w:rPr>
        <w:t>Dissatisfied</w:t>
      </w:r>
    </w:p>
    <w:p w14:paraId="612291C0" w14:textId="77777777" w:rsidR="00440F06" w:rsidRPr="00647C34" w:rsidRDefault="00440F06" w:rsidP="00440F06">
      <w:pPr>
        <w:numPr>
          <w:ilvl w:val="1"/>
          <w:numId w:val="11"/>
        </w:numPr>
        <w:spacing w:beforeLines="0" w:afterLines="0" w:line="240" w:lineRule="auto"/>
        <w:jc w:val="left"/>
        <w:rPr>
          <w:rFonts w:eastAsia="Times New Roman" w:cs="Poppins"/>
          <w:color w:val="auto"/>
          <w:sz w:val="20"/>
          <w:szCs w:val="20"/>
          <w:lang w:val="en-GB" w:eastAsia="en-GB"/>
        </w:rPr>
      </w:pPr>
      <w:r w:rsidRPr="00647C34">
        <w:rPr>
          <w:rFonts w:eastAsia="Times New Roman" w:cs="Poppins"/>
          <w:color w:val="auto"/>
          <w:sz w:val="20"/>
          <w:szCs w:val="20"/>
          <w:lang w:val="en-GB" w:eastAsia="en-GB"/>
        </w:rPr>
        <w:t>Very dissatisfied</w:t>
      </w:r>
    </w:p>
    <w:p w14:paraId="063E65FE" w14:textId="77777777" w:rsidR="00440F06" w:rsidRPr="00647C34" w:rsidRDefault="00440F06" w:rsidP="00440F06">
      <w:pPr>
        <w:spacing w:beforeLines="0" w:afterLines="0" w:line="240" w:lineRule="auto"/>
        <w:rPr>
          <w:rFonts w:eastAsia="Times New Roman" w:cs="Poppins"/>
          <w:b/>
          <w:bCs/>
          <w:color w:val="auto"/>
          <w:sz w:val="20"/>
          <w:szCs w:val="20"/>
          <w:lang w:val="en-GB" w:eastAsia="en-GB"/>
        </w:rPr>
      </w:pPr>
    </w:p>
    <w:p w14:paraId="22DB82B0" w14:textId="77777777" w:rsidR="00440F06" w:rsidRPr="00647C34" w:rsidRDefault="00440F06" w:rsidP="00440F06">
      <w:pPr>
        <w:spacing w:beforeLines="0" w:afterLines="0" w:line="240" w:lineRule="auto"/>
        <w:rPr>
          <w:rFonts w:eastAsia="Times New Roman" w:cs="Poppins"/>
          <w:color w:val="auto"/>
          <w:sz w:val="20"/>
          <w:szCs w:val="20"/>
          <w:lang w:val="en-GB" w:eastAsia="en-GB"/>
        </w:rPr>
      </w:pPr>
      <w:r w:rsidRPr="00647C34">
        <w:rPr>
          <w:rFonts w:eastAsia="Times New Roman" w:cs="Poppins"/>
          <w:b/>
          <w:bCs/>
          <w:color w:val="auto"/>
          <w:sz w:val="20"/>
          <w:szCs w:val="20"/>
          <w:lang w:val="en-GB" w:eastAsia="en-GB"/>
        </w:rPr>
        <w:t>Open Feedback:</w:t>
      </w:r>
    </w:p>
    <w:p w14:paraId="5A31635E" w14:textId="77777777" w:rsidR="00440F06" w:rsidRPr="00647C34" w:rsidRDefault="00440F06" w:rsidP="00440F06">
      <w:pPr>
        <w:numPr>
          <w:ilvl w:val="0"/>
          <w:numId w:val="7"/>
        </w:numPr>
        <w:spacing w:beforeLines="0" w:afterLines="0" w:line="240" w:lineRule="auto"/>
        <w:jc w:val="left"/>
        <w:rPr>
          <w:rFonts w:eastAsia="Times New Roman" w:cs="Poppins"/>
          <w:color w:val="auto"/>
          <w:sz w:val="20"/>
          <w:szCs w:val="20"/>
          <w:lang w:val="en-GB" w:eastAsia="en-GB"/>
        </w:rPr>
      </w:pPr>
      <w:r w:rsidRPr="00647C34">
        <w:rPr>
          <w:rFonts w:eastAsia="Times New Roman" w:cs="Poppins"/>
          <w:color w:val="auto"/>
          <w:sz w:val="20"/>
          <w:szCs w:val="20"/>
          <w:lang w:val="en-GB" w:eastAsia="en-GB"/>
        </w:rPr>
        <w:t>Please provide any additional comments or feedback you have about the Security Champions Network.</w:t>
      </w:r>
    </w:p>
    <w:p w14:paraId="17BA6302" w14:textId="77777777" w:rsidR="00E670B5" w:rsidRDefault="00E670B5">
      <w:pPr>
        <w:spacing w:before="240" w:after="240"/>
      </w:pPr>
    </w:p>
    <w:sectPr w:rsidR="00E670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4A87"/>
    <w:multiLevelType w:val="multilevel"/>
    <w:tmpl w:val="8FDA49F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6713E3"/>
    <w:multiLevelType w:val="multilevel"/>
    <w:tmpl w:val="FEC0CE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89685E"/>
    <w:multiLevelType w:val="multilevel"/>
    <w:tmpl w:val="8FDA49FA"/>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A96EB3"/>
    <w:multiLevelType w:val="multilevel"/>
    <w:tmpl w:val="50844E9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34787C"/>
    <w:multiLevelType w:val="multilevel"/>
    <w:tmpl w:val="ED20835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E12927"/>
    <w:multiLevelType w:val="multilevel"/>
    <w:tmpl w:val="23B2E86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9A54DC"/>
    <w:multiLevelType w:val="multilevel"/>
    <w:tmpl w:val="8FDA49FA"/>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0B3BC2"/>
    <w:multiLevelType w:val="multilevel"/>
    <w:tmpl w:val="8FDA49FA"/>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350A01"/>
    <w:multiLevelType w:val="multilevel"/>
    <w:tmpl w:val="8FDA49FA"/>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770BE3"/>
    <w:multiLevelType w:val="multilevel"/>
    <w:tmpl w:val="465EE4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A57D73"/>
    <w:multiLevelType w:val="multilevel"/>
    <w:tmpl w:val="ED20835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5B7D15"/>
    <w:multiLevelType w:val="multilevel"/>
    <w:tmpl w:val="8FDA49FA"/>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BD5574"/>
    <w:multiLevelType w:val="multilevel"/>
    <w:tmpl w:val="250ECE1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8759350">
    <w:abstractNumId w:val="0"/>
  </w:num>
  <w:num w:numId="2" w16cid:durableId="1210457879">
    <w:abstractNumId w:val="8"/>
  </w:num>
  <w:num w:numId="3" w16cid:durableId="885528396">
    <w:abstractNumId w:val="9"/>
  </w:num>
  <w:num w:numId="4" w16cid:durableId="74475540">
    <w:abstractNumId w:val="10"/>
  </w:num>
  <w:num w:numId="5" w16cid:durableId="1747067184">
    <w:abstractNumId w:val="3"/>
  </w:num>
  <w:num w:numId="6" w16cid:durableId="1073358936">
    <w:abstractNumId w:val="5"/>
  </w:num>
  <w:num w:numId="7" w16cid:durableId="1339502435">
    <w:abstractNumId w:val="12"/>
  </w:num>
  <w:num w:numId="8" w16cid:durableId="416023456">
    <w:abstractNumId w:val="2"/>
  </w:num>
  <w:num w:numId="9" w16cid:durableId="641815419">
    <w:abstractNumId w:val="7"/>
  </w:num>
  <w:num w:numId="10" w16cid:durableId="850530489">
    <w:abstractNumId w:val="6"/>
  </w:num>
  <w:num w:numId="11" w16cid:durableId="1548299439">
    <w:abstractNumId w:val="11"/>
  </w:num>
  <w:num w:numId="12" w16cid:durableId="847671244">
    <w:abstractNumId w:val="4"/>
  </w:num>
  <w:num w:numId="13" w16cid:durableId="334311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F06"/>
    <w:rsid w:val="000A22E2"/>
    <w:rsid w:val="00440F06"/>
    <w:rsid w:val="007A743D"/>
    <w:rsid w:val="0095353D"/>
    <w:rsid w:val="00A83437"/>
    <w:rsid w:val="00B57B6E"/>
    <w:rsid w:val="00D22C1F"/>
    <w:rsid w:val="00E67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A9F97B"/>
  <w15:chartTrackingRefBased/>
  <w15:docId w15:val="{32B2C9A6-6C53-4082-BF4C-FB2017A65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F06"/>
    <w:pPr>
      <w:spacing w:beforeLines="100" w:before="100" w:afterLines="100" w:after="100" w:line="360" w:lineRule="auto"/>
      <w:jc w:val="both"/>
    </w:pPr>
    <w:rPr>
      <w:rFonts w:ascii="Poppins" w:eastAsia="Cambria" w:hAnsi="Poppins" w:cs="Times New Roman"/>
      <w:color w:val="000000"/>
      <w:kern w:val="0"/>
      <w:sz w:val="18"/>
      <w:szCs w:val="24"/>
      <w:lang w:val="en" w:eastAsia="en"/>
      <w14:ligatures w14:val="none"/>
    </w:rPr>
  </w:style>
  <w:style w:type="paragraph" w:styleId="Heading1">
    <w:name w:val="heading 1"/>
    <w:basedOn w:val="Normal"/>
    <w:next w:val="Normal"/>
    <w:link w:val="Heading1Char"/>
    <w:uiPriority w:val="9"/>
    <w:qFormat/>
    <w:rsid w:val="00440F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F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F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F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F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F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F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F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F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F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F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F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F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F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F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F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F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F06"/>
    <w:rPr>
      <w:rFonts w:eastAsiaTheme="majorEastAsia" w:cstheme="majorBidi"/>
      <w:color w:val="272727" w:themeColor="text1" w:themeTint="D8"/>
    </w:rPr>
  </w:style>
  <w:style w:type="paragraph" w:styleId="Title">
    <w:name w:val="Title"/>
    <w:basedOn w:val="Normal"/>
    <w:next w:val="Normal"/>
    <w:link w:val="TitleChar"/>
    <w:uiPriority w:val="10"/>
    <w:qFormat/>
    <w:rsid w:val="00440F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F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F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F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F06"/>
    <w:pPr>
      <w:spacing w:before="160"/>
      <w:jc w:val="center"/>
    </w:pPr>
    <w:rPr>
      <w:i/>
      <w:iCs/>
      <w:color w:val="404040" w:themeColor="text1" w:themeTint="BF"/>
    </w:rPr>
  </w:style>
  <w:style w:type="character" w:customStyle="1" w:styleId="QuoteChar">
    <w:name w:val="Quote Char"/>
    <w:basedOn w:val="DefaultParagraphFont"/>
    <w:link w:val="Quote"/>
    <w:uiPriority w:val="29"/>
    <w:rsid w:val="00440F06"/>
    <w:rPr>
      <w:i/>
      <w:iCs/>
      <w:color w:val="404040" w:themeColor="text1" w:themeTint="BF"/>
    </w:rPr>
  </w:style>
  <w:style w:type="paragraph" w:styleId="ListParagraph">
    <w:name w:val="List Paragraph"/>
    <w:basedOn w:val="Normal"/>
    <w:uiPriority w:val="34"/>
    <w:qFormat/>
    <w:rsid w:val="00440F06"/>
    <w:pPr>
      <w:ind w:left="720"/>
      <w:contextualSpacing/>
    </w:pPr>
  </w:style>
  <w:style w:type="character" w:styleId="IntenseEmphasis">
    <w:name w:val="Intense Emphasis"/>
    <w:basedOn w:val="DefaultParagraphFont"/>
    <w:uiPriority w:val="21"/>
    <w:qFormat/>
    <w:rsid w:val="00440F06"/>
    <w:rPr>
      <w:i/>
      <w:iCs/>
      <w:color w:val="0F4761" w:themeColor="accent1" w:themeShade="BF"/>
    </w:rPr>
  </w:style>
  <w:style w:type="paragraph" w:styleId="IntenseQuote">
    <w:name w:val="Intense Quote"/>
    <w:basedOn w:val="Normal"/>
    <w:next w:val="Normal"/>
    <w:link w:val="IntenseQuoteChar"/>
    <w:uiPriority w:val="30"/>
    <w:qFormat/>
    <w:rsid w:val="00440F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F06"/>
    <w:rPr>
      <w:i/>
      <w:iCs/>
      <w:color w:val="0F4761" w:themeColor="accent1" w:themeShade="BF"/>
    </w:rPr>
  </w:style>
  <w:style w:type="character" w:styleId="IntenseReference">
    <w:name w:val="Intense Reference"/>
    <w:basedOn w:val="DefaultParagraphFont"/>
    <w:uiPriority w:val="32"/>
    <w:qFormat/>
    <w:rsid w:val="00440F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415</Words>
  <Characters>2317</Characters>
  <Application>Microsoft Office Word</Application>
  <DocSecurity>0</DocSecurity>
  <Lines>77</Lines>
  <Paragraphs>65</Paragraphs>
  <ScaleCrop>false</ScaleCrop>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Wood</dc:creator>
  <cp:keywords/>
  <dc:description/>
  <cp:lastModifiedBy>Andy Wood</cp:lastModifiedBy>
  <cp:revision>1</cp:revision>
  <dcterms:created xsi:type="dcterms:W3CDTF">2025-04-25T07:15:00Z</dcterms:created>
  <dcterms:modified xsi:type="dcterms:W3CDTF">2025-04-25T07:15:00Z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6cc8b8da-d59b-49d3-93da-c38975fa5bd2</vt:lpwstr>
  </property>
</Properties>
</file>